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DDD" w:rsidRDefault="007A55D4" w:rsidP="00AA7FB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«Ритм в музыкальном развитии детей»</w:t>
      </w:r>
    </w:p>
    <w:p w:rsidR="00AA7FBC" w:rsidRDefault="007A55D4" w:rsidP="00AA7FBC">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hAnsi="Times New Roman" w:cs="Times New Roman"/>
          <w:b/>
          <w:sz w:val="28"/>
          <w:szCs w:val="28"/>
        </w:rPr>
        <w:t>Ритм</w:t>
      </w:r>
      <w:r>
        <w:rPr>
          <w:rFonts w:ascii="Times New Roman" w:hAnsi="Times New Roman" w:cs="Times New Roman"/>
          <w:sz w:val="28"/>
          <w:szCs w:val="28"/>
        </w:rPr>
        <w:t xml:space="preserve"> - это четкая организация звуков во времени. Развитие ритмического воспитания не может быть только слуховым. Поэтому в развитии чувства ритма должно учувствовать все наше тело.</w:t>
      </w:r>
      <w:r>
        <w:rPr>
          <w:rFonts w:ascii="Times New Roman" w:eastAsia="Times New Roman" w:hAnsi="Times New Roman" w:cs="Times New Roman"/>
          <w:color w:val="000000"/>
          <w:sz w:val="28"/>
          <w:szCs w:val="28"/>
          <w:lang w:eastAsia="ru-RU"/>
        </w:rPr>
        <w:t xml:space="preserve"> </w:t>
      </w:r>
      <w:r w:rsidR="00AA7FBC">
        <w:rPr>
          <w:rFonts w:ascii="Times New Roman" w:eastAsia="Times New Roman" w:hAnsi="Times New Roman" w:cs="Times New Roman"/>
          <w:color w:val="000000"/>
          <w:sz w:val="28"/>
          <w:szCs w:val="28"/>
          <w:lang w:val="kk-KZ" w:eastAsia="ru-RU"/>
        </w:rPr>
        <w:t xml:space="preserve"> </w:t>
      </w:r>
    </w:p>
    <w:p w:rsidR="00AA7FBC" w:rsidRPr="00AA7FBC" w:rsidRDefault="00AA7FBC" w:rsidP="00AA7FBC">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         </w:t>
      </w:r>
      <w:r w:rsidR="007A55D4">
        <w:rPr>
          <w:rFonts w:ascii="Times New Roman" w:eastAsia="Times New Roman" w:hAnsi="Times New Roman" w:cs="Times New Roman"/>
          <w:color w:val="000000"/>
          <w:sz w:val="28"/>
          <w:szCs w:val="28"/>
          <w:lang w:eastAsia="ru-RU"/>
        </w:rPr>
        <w:t>Для того чтобы ребенок действительно проникся чувством ритма все нужно</w:t>
      </w:r>
      <w:r w:rsidR="007A55D4">
        <w:rPr>
          <w:rFonts w:ascii="Times New Roman" w:eastAsia="Times New Roman" w:hAnsi="Times New Roman" w:cs="Times New Roman"/>
          <w:sz w:val="24"/>
          <w:szCs w:val="24"/>
          <w:lang w:eastAsia="ru-RU"/>
        </w:rPr>
        <w:t xml:space="preserve"> </w:t>
      </w:r>
      <w:r w:rsidR="007A55D4">
        <w:rPr>
          <w:rFonts w:ascii="Times New Roman" w:eastAsia="Times New Roman" w:hAnsi="Times New Roman" w:cs="Times New Roman"/>
          <w:color w:val="000000"/>
          <w:sz w:val="28"/>
          <w:szCs w:val="28"/>
          <w:lang w:eastAsia="ru-RU"/>
        </w:rPr>
        <w:t xml:space="preserve">начинать с простых движений под музыку </w:t>
      </w:r>
      <w:r w:rsidR="007A55D4">
        <w:rPr>
          <w:rFonts w:ascii="Times New Roman" w:eastAsia="Times New Roman" w:hAnsi="Times New Roman" w:cs="Times New Roman"/>
          <w:b/>
          <w:color w:val="000000"/>
          <w:sz w:val="28"/>
          <w:szCs w:val="28"/>
          <w:lang w:eastAsia="ru-RU"/>
        </w:rPr>
        <w:t>(ходьба, бег, прыжки).</w:t>
      </w:r>
      <w:r w:rsidR="007A55D4">
        <w:rPr>
          <w:rFonts w:ascii="Times New Roman" w:eastAsia="Times New Roman" w:hAnsi="Times New Roman" w:cs="Times New Roman"/>
          <w:color w:val="000000"/>
          <w:sz w:val="28"/>
          <w:szCs w:val="28"/>
          <w:lang w:eastAsia="ru-RU"/>
        </w:rPr>
        <w:t xml:space="preserve"> Основная</w:t>
      </w:r>
      <w:r w:rsidR="007A55D4">
        <w:rPr>
          <w:rFonts w:ascii="Times New Roman" w:eastAsia="Times New Roman" w:hAnsi="Times New Roman" w:cs="Times New Roman"/>
          <w:sz w:val="24"/>
          <w:szCs w:val="24"/>
          <w:lang w:eastAsia="ru-RU"/>
        </w:rPr>
        <w:t xml:space="preserve"> </w:t>
      </w:r>
      <w:r w:rsidR="007A55D4">
        <w:rPr>
          <w:rFonts w:ascii="Times New Roman" w:eastAsia="Times New Roman" w:hAnsi="Times New Roman" w:cs="Times New Roman"/>
          <w:color w:val="000000"/>
          <w:sz w:val="28"/>
          <w:szCs w:val="28"/>
          <w:lang w:eastAsia="ru-RU"/>
        </w:rPr>
        <w:t>задача на этом этапе – добиться у ребенка быстрой реакции.</w:t>
      </w:r>
      <w:r>
        <w:rPr>
          <w:rFonts w:ascii="Times New Roman" w:eastAsia="Times New Roman" w:hAnsi="Times New Roman" w:cs="Times New Roman"/>
          <w:color w:val="000000"/>
          <w:sz w:val="28"/>
          <w:szCs w:val="28"/>
          <w:lang w:val="kk-KZ" w:eastAsia="ru-RU"/>
        </w:rPr>
        <w:t xml:space="preserve"> </w:t>
      </w:r>
      <w:r w:rsidR="007A55D4">
        <w:rPr>
          <w:rFonts w:ascii="Times New Roman" w:eastAsia="Times New Roman" w:hAnsi="Times New Roman" w:cs="Times New Roman"/>
          <w:color w:val="000000"/>
          <w:sz w:val="28"/>
          <w:szCs w:val="28"/>
          <w:lang w:eastAsia="ru-RU"/>
        </w:rPr>
        <w:t>Ритм присутствует во всех моментах музыкальных занятий: в пении,</w:t>
      </w:r>
      <w:r>
        <w:rPr>
          <w:rFonts w:ascii="Times New Roman" w:eastAsia="Times New Roman" w:hAnsi="Times New Roman" w:cs="Times New Roman"/>
          <w:sz w:val="24"/>
          <w:szCs w:val="24"/>
          <w:lang w:val="kk-KZ" w:eastAsia="ru-RU"/>
        </w:rPr>
        <w:t xml:space="preserve"> </w:t>
      </w:r>
      <w:r w:rsidR="007A55D4">
        <w:rPr>
          <w:rFonts w:ascii="Times New Roman" w:eastAsia="Times New Roman" w:hAnsi="Times New Roman" w:cs="Times New Roman"/>
          <w:color w:val="000000"/>
          <w:sz w:val="28"/>
          <w:szCs w:val="28"/>
          <w:lang w:eastAsia="ru-RU"/>
        </w:rPr>
        <w:t>слушании музыки. Часто к этому добавляется звучащий жест (хлопки,</w:t>
      </w:r>
      <w:r>
        <w:rPr>
          <w:rFonts w:ascii="Times New Roman" w:eastAsia="Times New Roman" w:hAnsi="Times New Roman" w:cs="Times New Roman"/>
          <w:sz w:val="24"/>
          <w:szCs w:val="24"/>
          <w:lang w:val="kk-KZ" w:eastAsia="ru-RU"/>
        </w:rPr>
        <w:t xml:space="preserve"> </w:t>
      </w:r>
      <w:r w:rsidR="007A55D4">
        <w:rPr>
          <w:rFonts w:ascii="Times New Roman" w:eastAsia="Times New Roman" w:hAnsi="Times New Roman" w:cs="Times New Roman"/>
          <w:color w:val="000000"/>
          <w:sz w:val="28"/>
          <w:szCs w:val="28"/>
          <w:lang w:eastAsia="ru-RU"/>
        </w:rPr>
        <w:t>шлепки по коленям, притопы и т.д.). Также много ритмической работы</w:t>
      </w:r>
      <w:r>
        <w:rPr>
          <w:rFonts w:ascii="Times New Roman" w:eastAsia="Times New Roman" w:hAnsi="Times New Roman" w:cs="Times New Roman"/>
          <w:color w:val="000000"/>
          <w:sz w:val="28"/>
          <w:szCs w:val="28"/>
          <w:lang w:val="kk-KZ" w:eastAsia="ru-RU"/>
        </w:rPr>
        <w:t xml:space="preserve"> </w:t>
      </w:r>
      <w:r w:rsidR="007A55D4">
        <w:rPr>
          <w:rFonts w:ascii="Times New Roman" w:eastAsia="Times New Roman" w:hAnsi="Times New Roman" w:cs="Times New Roman"/>
          <w:color w:val="000000"/>
          <w:sz w:val="28"/>
          <w:szCs w:val="28"/>
          <w:lang w:eastAsia="ru-RU"/>
        </w:rPr>
        <w:t>ведется в игре на музыкальных инструментах. В домашних условиях не всегда есть в наличии музыкальные инструменты. Их можно изготовить самим, насыпав в пустые небольшие емкости крупу и закрыть крышкой, исходящие звуки будут схожими с игрой на маракасах. Кастрюльки и баночки с палочками от суши вполне заменят барабаны. А если взять листы бумаги и шуршать ими в ритм с музыкой будет очень весело и интересно. Ритм присутствует в нашей жизни всюду. Биение сердца – ритм нашего</w:t>
      </w:r>
      <w:r>
        <w:rPr>
          <w:rFonts w:ascii="Times New Roman" w:eastAsia="Times New Roman" w:hAnsi="Times New Roman" w:cs="Times New Roman"/>
          <w:sz w:val="24"/>
          <w:szCs w:val="24"/>
          <w:lang w:val="kk-KZ" w:eastAsia="ru-RU"/>
        </w:rPr>
        <w:t xml:space="preserve"> </w:t>
      </w:r>
      <w:r w:rsidR="007A55D4">
        <w:rPr>
          <w:rFonts w:ascii="Times New Roman" w:eastAsia="Times New Roman" w:hAnsi="Times New Roman" w:cs="Times New Roman"/>
          <w:color w:val="000000"/>
          <w:sz w:val="28"/>
          <w:szCs w:val="28"/>
          <w:lang w:eastAsia="ru-RU"/>
        </w:rPr>
        <w:t>организма. Наша речь, овладение чтением и письмом так же требуют развитого чувства ритма. Поэтому занятия</w:t>
      </w:r>
      <w:r w:rsidR="007A55D4">
        <w:rPr>
          <w:rFonts w:ascii="Times New Roman" w:eastAsia="Times New Roman" w:hAnsi="Times New Roman" w:cs="Times New Roman"/>
          <w:sz w:val="24"/>
          <w:szCs w:val="24"/>
          <w:lang w:eastAsia="ru-RU"/>
        </w:rPr>
        <w:t xml:space="preserve"> </w:t>
      </w:r>
      <w:r w:rsidR="007A55D4">
        <w:rPr>
          <w:rFonts w:ascii="Times New Roman" w:eastAsia="Times New Roman" w:hAnsi="Times New Roman" w:cs="Times New Roman"/>
          <w:color w:val="000000"/>
          <w:sz w:val="28"/>
          <w:szCs w:val="28"/>
          <w:lang w:eastAsia="ru-RU"/>
        </w:rPr>
        <w:t>музыкальным ритмом – это тренировка, которая дает ребенку бесценный</w:t>
      </w:r>
      <w:r w:rsidR="007A55D4">
        <w:rPr>
          <w:rFonts w:ascii="Times New Roman" w:eastAsia="Times New Roman" w:hAnsi="Times New Roman" w:cs="Times New Roman"/>
          <w:sz w:val="24"/>
          <w:szCs w:val="24"/>
          <w:lang w:eastAsia="ru-RU"/>
        </w:rPr>
        <w:t xml:space="preserve"> </w:t>
      </w:r>
      <w:r w:rsidR="007A55D4">
        <w:rPr>
          <w:rFonts w:ascii="Times New Roman" w:eastAsia="Times New Roman" w:hAnsi="Times New Roman" w:cs="Times New Roman"/>
          <w:color w:val="000000"/>
          <w:sz w:val="28"/>
          <w:szCs w:val="28"/>
          <w:lang w:eastAsia="ru-RU"/>
        </w:rPr>
        <w:t>жизненный оп</w:t>
      </w:r>
      <w:r w:rsidR="004A241F">
        <w:rPr>
          <w:rFonts w:ascii="Times New Roman" w:eastAsia="Times New Roman" w:hAnsi="Times New Roman" w:cs="Times New Roman"/>
          <w:color w:val="000000"/>
          <w:sz w:val="28"/>
          <w:szCs w:val="28"/>
          <w:lang w:eastAsia="ru-RU"/>
        </w:rPr>
        <w:t>ыт</w:t>
      </w:r>
    </w:p>
    <w:p w:rsidR="00AA7FBC" w:rsidRDefault="00AA7FBC" w:rsidP="00AA7FBC">
      <w:pPr>
        <w:tabs>
          <w:tab w:val="left" w:pos="6946"/>
        </w:tabs>
        <w:spacing w:after="0" w:line="240" w:lineRule="auto"/>
        <w:jc w:val="both"/>
        <w:rPr>
          <w:rFonts w:ascii="Times New Roman" w:eastAsia="Times New Roman" w:hAnsi="Times New Roman" w:cs="Times New Roman"/>
          <w:color w:val="000000"/>
          <w:sz w:val="28"/>
          <w:szCs w:val="28"/>
          <w:lang w:val="kk-KZ" w:eastAsia="ru-RU"/>
        </w:rPr>
      </w:pPr>
    </w:p>
    <w:p w:rsidR="00AA7FBC" w:rsidRDefault="00AA7FBC" w:rsidP="00AA7FBC">
      <w:pPr>
        <w:tabs>
          <w:tab w:val="left" w:pos="6946"/>
        </w:tabs>
        <w:spacing w:after="0" w:line="240" w:lineRule="auto"/>
        <w:jc w:val="both"/>
        <w:rPr>
          <w:rFonts w:ascii="Times New Roman" w:eastAsia="Times New Roman" w:hAnsi="Times New Roman" w:cs="Times New Roman"/>
          <w:color w:val="000000"/>
          <w:sz w:val="28"/>
          <w:szCs w:val="28"/>
          <w:lang w:val="kk-KZ" w:eastAsia="ru-RU"/>
        </w:rPr>
      </w:pPr>
    </w:p>
    <w:p w:rsidR="002B0DDD" w:rsidRPr="00AA7FBC" w:rsidRDefault="004A241F" w:rsidP="00AA7FBC">
      <w:pPr>
        <w:tabs>
          <w:tab w:val="left" w:pos="6946"/>
        </w:tabs>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val="kk-KZ" w:eastAsia="ru-RU"/>
        </w:rPr>
        <w:t xml:space="preserve">                        </w:t>
      </w:r>
      <w:r w:rsidR="00AA7FBC">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 xml:space="preserve"> </w:t>
      </w:r>
      <w:r w:rsidRPr="00AA7FBC">
        <w:rPr>
          <w:rFonts w:ascii="Times New Roman" w:eastAsia="Times New Roman" w:hAnsi="Times New Roman" w:cs="Times New Roman"/>
          <w:b/>
          <w:color w:val="000000"/>
          <w:sz w:val="28"/>
          <w:szCs w:val="28"/>
          <w:lang w:val="kk-KZ" w:eastAsia="ru-RU"/>
        </w:rPr>
        <w:t xml:space="preserve"> </w:t>
      </w:r>
      <w:r w:rsidR="00A77873" w:rsidRPr="00AA7FBC">
        <w:rPr>
          <w:rFonts w:ascii="Times New Roman" w:eastAsia="Times New Roman" w:hAnsi="Times New Roman" w:cs="Times New Roman"/>
          <w:b/>
          <w:color w:val="000000"/>
          <w:sz w:val="28"/>
          <w:szCs w:val="28"/>
          <w:lang w:val="kk-KZ" w:eastAsia="ru-RU"/>
        </w:rPr>
        <w:t>«</w:t>
      </w:r>
      <w:r w:rsidR="007A55D4" w:rsidRPr="00AA7FBC">
        <w:rPr>
          <w:rFonts w:ascii="Times New Roman" w:eastAsia="Times New Roman" w:hAnsi="Times New Roman" w:cs="Times New Roman"/>
          <w:b/>
          <w:color w:val="000000"/>
          <w:sz w:val="28"/>
          <w:szCs w:val="28"/>
          <w:lang w:val="kk-KZ" w:eastAsia="ru-RU"/>
        </w:rPr>
        <w:t>Балаларды музыкалық дамытудағы ырғақ</w:t>
      </w:r>
      <w:r w:rsidR="00A77873" w:rsidRPr="00AA7FBC">
        <w:rPr>
          <w:rFonts w:ascii="Times New Roman" w:eastAsia="Times New Roman" w:hAnsi="Times New Roman" w:cs="Times New Roman"/>
          <w:b/>
          <w:color w:val="000000"/>
          <w:sz w:val="28"/>
          <w:szCs w:val="28"/>
          <w:lang w:eastAsia="ru-RU"/>
        </w:rPr>
        <w:t>»</w:t>
      </w:r>
    </w:p>
    <w:p w:rsidR="002B0DDD" w:rsidRDefault="002B0DDD" w:rsidP="00AA7FBC">
      <w:pPr>
        <w:spacing w:after="0" w:line="240" w:lineRule="auto"/>
        <w:jc w:val="both"/>
        <w:rPr>
          <w:rFonts w:ascii="Times New Roman" w:eastAsia="Times New Roman" w:hAnsi="Times New Roman" w:cs="Times New Roman"/>
          <w:color w:val="000000"/>
          <w:sz w:val="28"/>
          <w:szCs w:val="28"/>
          <w:lang w:val="kk-KZ" w:eastAsia="ru-RU"/>
        </w:rPr>
      </w:pPr>
    </w:p>
    <w:p w:rsidR="002B0DDD" w:rsidRDefault="007A55D4" w:rsidP="00AA7FBC">
      <w:pPr>
        <w:spacing w:after="0" w:line="240" w:lineRule="auto"/>
        <w:jc w:val="both"/>
        <w:rPr>
          <w:rFonts w:ascii="Times New Roman" w:eastAsia="Times New Roman" w:hAnsi="Times New Roman" w:cs="Times New Roman"/>
          <w:color w:val="000000"/>
          <w:sz w:val="28"/>
          <w:szCs w:val="28"/>
          <w:lang w:val="kk-KZ" w:eastAsia="ru-RU"/>
        </w:rPr>
      </w:pPr>
      <w:r w:rsidRPr="00AA7FBC">
        <w:rPr>
          <w:rFonts w:ascii="Times New Roman" w:eastAsia="Times New Roman" w:hAnsi="Times New Roman" w:cs="Times New Roman"/>
          <w:b/>
          <w:color w:val="000000"/>
          <w:sz w:val="28"/>
          <w:szCs w:val="28"/>
          <w:lang w:val="kk-KZ" w:eastAsia="ru-RU"/>
        </w:rPr>
        <w:t xml:space="preserve">Ырғақ </w:t>
      </w:r>
      <w:r>
        <w:rPr>
          <w:rFonts w:ascii="Times New Roman" w:eastAsia="Times New Roman" w:hAnsi="Times New Roman" w:cs="Times New Roman"/>
          <w:color w:val="000000"/>
          <w:sz w:val="28"/>
          <w:szCs w:val="28"/>
          <w:lang w:val="kk-KZ" w:eastAsia="ru-RU"/>
        </w:rPr>
        <w:t>- бұл дыбыстарды уақытында нақты ұйымдастыру. Ырғақтық тәрбиелеуді дамыту тек қана дыбыстық болуы мүмкін емес. Сондықтан ырғақтық сезімді дамытуда сіздің барлық денеңіз қатысуы қажет.</w:t>
      </w:r>
    </w:p>
    <w:p w:rsidR="002B0DDD" w:rsidRDefault="00AA7FBC" w:rsidP="00AA7FBC">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007A55D4">
        <w:rPr>
          <w:rFonts w:ascii="Times New Roman" w:eastAsia="Times New Roman" w:hAnsi="Times New Roman" w:cs="Times New Roman"/>
          <w:color w:val="000000"/>
          <w:sz w:val="28"/>
          <w:szCs w:val="28"/>
          <w:lang w:val="kk-KZ" w:eastAsia="ru-RU"/>
        </w:rPr>
        <w:t xml:space="preserve">Бала ырғақтық сезімге  толық енуі үшін барлық қозғалысты музыкамен бастауы қажет </w:t>
      </w:r>
      <w:r w:rsidR="007A55D4" w:rsidRPr="00AA7FBC">
        <w:rPr>
          <w:rFonts w:ascii="Times New Roman" w:eastAsia="Times New Roman" w:hAnsi="Times New Roman" w:cs="Times New Roman"/>
          <w:b/>
          <w:color w:val="000000"/>
          <w:sz w:val="28"/>
          <w:szCs w:val="28"/>
          <w:lang w:val="kk-KZ" w:eastAsia="ru-RU"/>
        </w:rPr>
        <w:t>(жүру, жүгіру, секіру)</w:t>
      </w:r>
      <w:r w:rsidR="007A55D4">
        <w:rPr>
          <w:rFonts w:ascii="Times New Roman" w:eastAsia="Times New Roman" w:hAnsi="Times New Roman" w:cs="Times New Roman"/>
          <w:color w:val="000000"/>
          <w:sz w:val="28"/>
          <w:szCs w:val="28"/>
          <w:lang w:val="kk-KZ" w:eastAsia="ru-RU"/>
        </w:rPr>
        <w:t>. Бұл кезеңдегі негізгі тапсырма - баланың шұғыл қозғалысына жету.</w:t>
      </w:r>
      <w:r>
        <w:rPr>
          <w:rFonts w:ascii="Times New Roman" w:eastAsia="Times New Roman" w:hAnsi="Times New Roman" w:cs="Times New Roman"/>
          <w:color w:val="000000"/>
          <w:sz w:val="28"/>
          <w:szCs w:val="28"/>
          <w:lang w:val="kk-KZ" w:eastAsia="ru-RU"/>
        </w:rPr>
        <w:t xml:space="preserve"> </w:t>
      </w:r>
      <w:r w:rsidR="007A55D4">
        <w:rPr>
          <w:rFonts w:ascii="Times New Roman" w:eastAsia="Times New Roman" w:hAnsi="Times New Roman" w:cs="Times New Roman"/>
          <w:color w:val="000000"/>
          <w:sz w:val="28"/>
          <w:szCs w:val="28"/>
          <w:lang w:val="kk-KZ" w:eastAsia="ru-RU"/>
        </w:rPr>
        <w:t>Ырғақ музыкалық сабақтардың кезеңдерінде болады: өлең айту, музыканы тыңдау кезінде. Оған көп жағдайда дыбыстық қимыл қосылады (шапалақ, тізеге шапалақ, табан дыбысы және т.б.). Сонымен қатар көптеген ырғақтық жұмыстар музыкалық аспаптарда ойнаған кезде жүргізіледі. Үй жағдайларында музыкалық аспаптар көп жағдайда бола қоймайды. Оларды өзіміз дайындауға болады, кішігірім бос ыдыстарға жарманы салып  және бетін жапқан кезде шыққан дыбыс маракас аспабында ойнаған дыбысқа ұқсайды. Сушилардың таяқшалары мен кастрюля және банкалар барабанды ауыстыра алады. Ал егер қағаз парақтарын алып музыка ырғағы бойынша д</w:t>
      </w:r>
      <w:r w:rsidR="004A241F">
        <w:rPr>
          <w:rFonts w:ascii="Times New Roman" w:eastAsia="Times New Roman" w:hAnsi="Times New Roman" w:cs="Times New Roman"/>
          <w:color w:val="000000"/>
          <w:sz w:val="28"/>
          <w:szCs w:val="28"/>
          <w:lang w:val="kk-KZ" w:eastAsia="ru-RU"/>
        </w:rPr>
        <w:t>ыбыстаса өте көңілді және</w:t>
      </w:r>
      <w:r w:rsidR="007A55D4">
        <w:rPr>
          <w:rFonts w:ascii="Times New Roman" w:eastAsia="Times New Roman" w:hAnsi="Times New Roman" w:cs="Times New Roman"/>
          <w:color w:val="000000"/>
          <w:sz w:val="28"/>
          <w:szCs w:val="28"/>
          <w:lang w:val="kk-KZ" w:eastAsia="ru-RU"/>
        </w:rPr>
        <w:t xml:space="preserve"> қызықты болады.</w:t>
      </w:r>
      <w:r>
        <w:rPr>
          <w:rFonts w:ascii="Times New Roman" w:eastAsia="Times New Roman" w:hAnsi="Times New Roman" w:cs="Times New Roman"/>
          <w:color w:val="000000"/>
          <w:sz w:val="28"/>
          <w:szCs w:val="28"/>
          <w:lang w:val="kk-KZ" w:eastAsia="ru-RU"/>
        </w:rPr>
        <w:t xml:space="preserve"> </w:t>
      </w:r>
      <w:r w:rsidR="007A55D4">
        <w:rPr>
          <w:rFonts w:ascii="Times New Roman" w:eastAsia="Times New Roman" w:hAnsi="Times New Roman" w:cs="Times New Roman"/>
          <w:color w:val="000000"/>
          <w:sz w:val="28"/>
          <w:szCs w:val="28"/>
          <w:lang w:val="kk-KZ" w:eastAsia="ru-RU"/>
        </w:rPr>
        <w:t>Ырғақ біздің барлық өмірімізде кездеседі. Жүректің соғысы - біздің ағзамыздың</w:t>
      </w:r>
      <w:r w:rsidR="004A241F">
        <w:rPr>
          <w:rFonts w:ascii="Times New Roman" w:eastAsia="Times New Roman" w:hAnsi="Times New Roman" w:cs="Times New Roman"/>
          <w:color w:val="000000"/>
          <w:sz w:val="28"/>
          <w:szCs w:val="28"/>
          <w:lang w:val="kk-KZ" w:eastAsia="ru-RU"/>
        </w:rPr>
        <w:t xml:space="preserve"> ырғағы. Біздің тіліміз, оқу және жазу да ырғақ сезімін дамытуды талап етеді. Сондықтан музыкалық ырғақпен айналысу – бұл балаға бағасыз өмірлік тәжірибе беретін жаттығу.  </w:t>
      </w:r>
      <w:r w:rsidR="007A55D4">
        <w:rPr>
          <w:rFonts w:ascii="Times New Roman" w:eastAsia="Times New Roman" w:hAnsi="Times New Roman" w:cs="Times New Roman"/>
          <w:color w:val="000000"/>
          <w:sz w:val="28"/>
          <w:szCs w:val="28"/>
          <w:lang w:val="kk-KZ" w:eastAsia="ru-RU"/>
        </w:rPr>
        <w:t xml:space="preserve">   </w:t>
      </w:r>
      <w:bookmarkStart w:id="0" w:name="_GoBack"/>
      <w:bookmarkEnd w:id="0"/>
    </w:p>
    <w:sectPr w:rsidR="002B0DDD" w:rsidSect="00AA7FBC">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527" w:rsidRDefault="001A5527">
      <w:pPr>
        <w:spacing w:line="240" w:lineRule="auto"/>
      </w:pPr>
      <w:r>
        <w:separator/>
      </w:r>
    </w:p>
  </w:endnote>
  <w:endnote w:type="continuationSeparator" w:id="0">
    <w:p w:rsidR="001A5527" w:rsidRDefault="001A55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527" w:rsidRDefault="001A5527">
      <w:pPr>
        <w:spacing w:after="0"/>
      </w:pPr>
      <w:r>
        <w:separator/>
      </w:r>
    </w:p>
  </w:footnote>
  <w:footnote w:type="continuationSeparator" w:id="0">
    <w:p w:rsidR="001A5527" w:rsidRDefault="001A552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3EE"/>
    <w:rsid w:val="001A5527"/>
    <w:rsid w:val="002B0DDD"/>
    <w:rsid w:val="004A241F"/>
    <w:rsid w:val="004F7257"/>
    <w:rsid w:val="007A55D4"/>
    <w:rsid w:val="00A77873"/>
    <w:rsid w:val="00AA7FBC"/>
    <w:rsid w:val="00B3407F"/>
    <w:rsid w:val="00B35F8B"/>
    <w:rsid w:val="00B863EE"/>
    <w:rsid w:val="00F640CD"/>
    <w:rsid w:val="470B017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F31AD"/>
  <w15:docId w15:val="{2F626310-8ACB-45F9-956E-A1D732616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399</Words>
  <Characters>2278</Characters>
  <Application>Microsoft Office Word</Application>
  <DocSecurity>0</DocSecurity>
  <Lines>18</Lines>
  <Paragraphs>5</Paragraphs>
  <ScaleCrop>false</ScaleCrop>
  <Company>Hewlett-Packard Company</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2025-01-24T09:45:00Z</dcterms:created>
  <dcterms:modified xsi:type="dcterms:W3CDTF">2025-01-26T19:47:00Z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C0A44F98FED14B5F83A588E3C1163128_12</vt:lpwstr>
  </property>
</Properties>
</file>